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4" w:rsidRPr="00835FB6" w:rsidRDefault="00080AB4" w:rsidP="00080AB4">
      <w:pPr>
        <w:pStyle w:val="Tytu"/>
        <w:rPr>
          <w:rFonts w:ascii="Times New Roman" w:hAnsi="Times New Roman"/>
          <w:szCs w:val="24"/>
        </w:rPr>
      </w:pPr>
      <w:r w:rsidRPr="00835FB6">
        <w:rPr>
          <w:rFonts w:ascii="Times New Roman" w:hAnsi="Times New Roman"/>
          <w:szCs w:val="24"/>
        </w:rPr>
        <w:t>Procedura przyprowadzania i odbierania dzieci</w:t>
      </w:r>
    </w:p>
    <w:p w:rsidR="00080AB4" w:rsidRPr="00835FB6" w:rsidRDefault="00080AB4" w:rsidP="00080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FB6">
        <w:rPr>
          <w:rFonts w:ascii="Times New Roman" w:hAnsi="Times New Roman" w:cs="Times New Roman"/>
          <w:b/>
          <w:bCs/>
          <w:sz w:val="24"/>
          <w:szCs w:val="24"/>
        </w:rPr>
        <w:t>w Przedszkolu Miejskim Nr 10 w Zamościu</w:t>
      </w:r>
    </w:p>
    <w:p w:rsidR="00080AB4" w:rsidRPr="00835FB6" w:rsidRDefault="00080AB4" w:rsidP="00080AB4">
      <w:pPr>
        <w:spacing w:before="280" w:after="280"/>
        <w:ind w:left="-360" w:firstLine="36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>Podstawa prawna:</w:t>
      </w:r>
    </w:p>
    <w:p w:rsidR="00080AB4" w:rsidRPr="00835FB6" w:rsidRDefault="00080AB4" w:rsidP="00080AB4">
      <w:pPr>
        <w:ind w:left="357"/>
        <w:jc w:val="both"/>
        <w:rPr>
          <w:rFonts w:ascii="Times New Roman" w:hAnsi="Times New Roman" w:cs="Times New Roman"/>
          <w:sz w:val="20"/>
          <w:szCs w:val="24"/>
        </w:rPr>
      </w:pPr>
      <w:r w:rsidRPr="00835FB6">
        <w:rPr>
          <w:rFonts w:ascii="Times New Roman" w:hAnsi="Times New Roman" w:cs="Times New Roman"/>
          <w:b/>
          <w:sz w:val="20"/>
          <w:szCs w:val="24"/>
        </w:rPr>
        <w:t xml:space="preserve">▪  </w:t>
      </w:r>
      <w:r w:rsidRPr="00835FB6">
        <w:rPr>
          <w:rStyle w:val="Pogrubienie"/>
          <w:rFonts w:ascii="Times New Roman" w:eastAsia="Symbol" w:hAnsi="Times New Roman" w:cs="Times New Roman"/>
          <w:b w:val="0"/>
          <w:color w:val="000000"/>
          <w:sz w:val="20"/>
          <w:szCs w:val="24"/>
        </w:rPr>
        <w:t>ustawa z dnia 14 grudnia 2016 r. PRAWO OŚWIATOWE</w:t>
      </w:r>
      <w:r w:rsidRPr="00835FB6">
        <w:rPr>
          <w:rStyle w:val="Pogrubienie"/>
          <w:rFonts w:ascii="Times New Roman" w:eastAsia="Symbol" w:hAnsi="Times New Roman" w:cs="Times New Roman"/>
          <w:color w:val="000000"/>
          <w:sz w:val="20"/>
          <w:szCs w:val="24"/>
        </w:rPr>
        <w:t xml:space="preserve"> </w:t>
      </w:r>
      <w:r w:rsidRPr="00835FB6"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(Dz. U. z 2018 r., poz. 996 z </w:t>
      </w:r>
      <w:proofErr w:type="spellStart"/>
      <w:r w:rsidRPr="00835FB6">
        <w:rPr>
          <w:rFonts w:ascii="Times New Roman" w:eastAsia="Calibri" w:hAnsi="Times New Roman" w:cs="Times New Roman"/>
          <w:bCs/>
          <w:i/>
          <w:sz w:val="20"/>
          <w:szCs w:val="24"/>
        </w:rPr>
        <w:t>późn</w:t>
      </w:r>
      <w:proofErr w:type="spellEnd"/>
      <w:r w:rsidRPr="00835FB6">
        <w:rPr>
          <w:rFonts w:ascii="Times New Roman" w:eastAsia="Calibri" w:hAnsi="Times New Roman" w:cs="Times New Roman"/>
          <w:bCs/>
          <w:i/>
          <w:sz w:val="20"/>
          <w:szCs w:val="24"/>
        </w:rPr>
        <w:t xml:space="preserve">. zm.) </w:t>
      </w:r>
      <w:r w:rsidRPr="00835FB6">
        <w:rPr>
          <w:rFonts w:ascii="Times New Roman" w:hAnsi="Times New Roman" w:cs="Times New Roman"/>
          <w:color w:val="000000"/>
          <w:sz w:val="20"/>
          <w:szCs w:val="24"/>
        </w:rPr>
        <w:t xml:space="preserve">Rozporządzenie MEN </w:t>
      </w:r>
      <w:r w:rsidRPr="00835FB6">
        <w:rPr>
          <w:rFonts w:ascii="Times New Roman" w:eastAsia="TimesNewRoman" w:hAnsi="Times New Roman" w:cs="Times New Roman"/>
          <w:sz w:val="20"/>
          <w:szCs w:val="24"/>
        </w:rPr>
        <w:t xml:space="preserve">z dnia 4 kwietnia 2018 r. </w:t>
      </w:r>
      <w:r w:rsidRPr="00835FB6">
        <w:rPr>
          <w:rFonts w:ascii="Times New Roman" w:eastAsia="Calibri" w:hAnsi="Times New Roman" w:cs="Times New Roman"/>
          <w:bCs/>
          <w:sz w:val="20"/>
          <w:szCs w:val="24"/>
        </w:rPr>
        <w:t xml:space="preserve">zmieniające rozporządzenie w sprawie szczegółowej organizacji publicznych szkół </w:t>
      </w:r>
      <w:r w:rsidR="00835FB6">
        <w:rPr>
          <w:rFonts w:ascii="Times New Roman" w:eastAsia="Calibri" w:hAnsi="Times New Roman" w:cs="Times New Roman"/>
          <w:bCs/>
          <w:sz w:val="20"/>
          <w:szCs w:val="24"/>
        </w:rPr>
        <w:br/>
      </w:r>
      <w:bookmarkStart w:id="0" w:name="_GoBack"/>
      <w:bookmarkEnd w:id="0"/>
      <w:r w:rsidRPr="00835FB6">
        <w:rPr>
          <w:rFonts w:ascii="Times New Roman" w:eastAsia="Calibri" w:hAnsi="Times New Roman" w:cs="Times New Roman"/>
          <w:bCs/>
          <w:sz w:val="20"/>
          <w:szCs w:val="24"/>
        </w:rPr>
        <w:t>i publicznych przedszkoli (Dz. U. z 2018 r. , poz. 691)</w:t>
      </w:r>
    </w:p>
    <w:p w:rsidR="00080AB4" w:rsidRPr="00835FB6" w:rsidRDefault="00080AB4" w:rsidP="00080AB4">
      <w:pPr>
        <w:ind w:left="357"/>
        <w:jc w:val="both"/>
        <w:rPr>
          <w:rFonts w:ascii="Times New Roman" w:hAnsi="Times New Roman" w:cs="Times New Roman"/>
          <w:sz w:val="20"/>
          <w:szCs w:val="24"/>
        </w:rPr>
      </w:pPr>
      <w:r w:rsidRPr="00835FB6">
        <w:rPr>
          <w:rFonts w:ascii="Times New Roman" w:hAnsi="Times New Roman" w:cs="Times New Roman"/>
          <w:sz w:val="20"/>
          <w:szCs w:val="24"/>
        </w:rPr>
        <w:t>▪  Statut Przedszkola Miejskiego Nr 10 w Zamościu</w:t>
      </w:r>
    </w:p>
    <w:p w:rsidR="00080AB4" w:rsidRPr="00835FB6" w:rsidRDefault="00080AB4" w:rsidP="00080AB4">
      <w:pPr>
        <w:pStyle w:val="Akapitzlist"/>
        <w:numPr>
          <w:ilvl w:val="0"/>
          <w:numId w:val="1"/>
        </w:numPr>
        <w:tabs>
          <w:tab w:val="left" w:pos="360"/>
        </w:tabs>
        <w:spacing w:before="280"/>
        <w:rPr>
          <w:rStyle w:val="Pogrubienie"/>
          <w:rFonts w:ascii="Times New Roman" w:hAnsi="Times New Roman" w:cs="Times New Roman"/>
          <w:sz w:val="24"/>
          <w:szCs w:val="24"/>
        </w:rPr>
      </w:pP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>Cel procedury</w:t>
      </w:r>
    </w:p>
    <w:p w:rsidR="00080AB4" w:rsidRPr="00835FB6" w:rsidRDefault="00080AB4" w:rsidP="00080AB4">
      <w:pPr>
        <w:pStyle w:val="Akapitzlist"/>
        <w:tabs>
          <w:tab w:val="left" w:pos="360"/>
        </w:tabs>
        <w:spacing w:before="280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br/>
        <w:t>Zapewnienie bezpiecznych warunków przebywania dziecka w przedszkolu.</w:t>
      </w:r>
      <w:r w:rsidRPr="00835FB6">
        <w:rPr>
          <w:rFonts w:ascii="Times New Roman" w:hAnsi="Times New Roman" w:cs="Times New Roman"/>
          <w:sz w:val="24"/>
          <w:szCs w:val="24"/>
        </w:rPr>
        <w:br/>
      </w:r>
    </w:p>
    <w:p w:rsidR="00080AB4" w:rsidRPr="00835FB6" w:rsidRDefault="00080AB4" w:rsidP="00080AB4">
      <w:pPr>
        <w:pStyle w:val="Akapitzlist"/>
        <w:numPr>
          <w:ilvl w:val="0"/>
          <w:numId w:val="1"/>
        </w:numPr>
        <w:tabs>
          <w:tab w:val="left" w:pos="360"/>
        </w:tabs>
        <w:spacing w:after="280"/>
        <w:rPr>
          <w:rFonts w:ascii="Times New Roman" w:hAnsi="Times New Roman" w:cs="Times New Roman"/>
          <w:sz w:val="24"/>
          <w:szCs w:val="24"/>
        </w:rPr>
      </w:pP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>Zakres procedury</w:t>
      </w:r>
      <w:r w:rsidRPr="00835FB6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835FB6">
        <w:rPr>
          <w:rFonts w:ascii="Times New Roman" w:hAnsi="Times New Roman" w:cs="Times New Roman"/>
          <w:sz w:val="24"/>
          <w:szCs w:val="24"/>
        </w:rPr>
        <w:br/>
        <w:t>Dokument reguluje zasady przyprowadzania i odbierania dzieci.</w:t>
      </w:r>
    </w:p>
    <w:p w:rsidR="00080AB4" w:rsidRPr="00835FB6" w:rsidRDefault="00080AB4" w:rsidP="00080AB4">
      <w:pPr>
        <w:pStyle w:val="Akapitzlist"/>
        <w:tabs>
          <w:tab w:val="left" w:pos="360"/>
        </w:tabs>
        <w:spacing w:after="280"/>
        <w:rPr>
          <w:rFonts w:ascii="Times New Roman" w:hAnsi="Times New Roman" w:cs="Times New Roman"/>
          <w:sz w:val="24"/>
          <w:szCs w:val="24"/>
        </w:rPr>
      </w:pPr>
    </w:p>
    <w:p w:rsidR="00080AB4" w:rsidRPr="00835FB6" w:rsidRDefault="00080AB4" w:rsidP="00080AB4">
      <w:pPr>
        <w:pStyle w:val="Akapitzlist"/>
        <w:numPr>
          <w:ilvl w:val="0"/>
          <w:numId w:val="1"/>
        </w:numPr>
        <w:tabs>
          <w:tab w:val="left" w:pos="360"/>
        </w:tabs>
        <w:spacing w:after="280"/>
        <w:rPr>
          <w:rFonts w:ascii="Times New Roman" w:hAnsi="Times New Roman" w:cs="Times New Roman"/>
          <w:sz w:val="24"/>
          <w:szCs w:val="24"/>
        </w:rPr>
      </w:pP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>Definicja przedmiotu procedury</w:t>
      </w:r>
    </w:p>
    <w:p w:rsidR="00080AB4" w:rsidRPr="00835FB6" w:rsidRDefault="00080AB4" w:rsidP="00080AB4">
      <w:pPr>
        <w:tabs>
          <w:tab w:val="left" w:pos="360"/>
        </w:tabs>
        <w:spacing w:after="280"/>
        <w:ind w:left="360"/>
        <w:rPr>
          <w:rFonts w:ascii="Times New Roman" w:hAnsi="Times New Roman" w:cs="Times New Roman"/>
          <w:sz w:val="24"/>
          <w:szCs w:val="24"/>
        </w:rPr>
      </w:pPr>
      <w:r w:rsidRPr="00835FB6">
        <w:rPr>
          <w:rStyle w:val="Pogrubienie"/>
          <w:rFonts w:ascii="Times New Roman" w:hAnsi="Times New Roman" w:cs="Times New Roman"/>
          <w:b w:val="0"/>
          <w:sz w:val="24"/>
          <w:szCs w:val="24"/>
        </w:rPr>
        <w:t>1)</w:t>
      </w: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835FB6">
        <w:rPr>
          <w:rFonts w:ascii="Times New Roman" w:hAnsi="Times New Roman" w:cs="Times New Roman"/>
          <w:sz w:val="24"/>
          <w:szCs w:val="24"/>
        </w:rPr>
        <w:t xml:space="preserve">Przyprowadzanie dzieci do przedszkola  oznacza  doprowadzenie dziecka do sali  i oddanie  </w:t>
      </w:r>
      <w:r w:rsidR="00835FB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35FB6">
        <w:rPr>
          <w:rFonts w:ascii="Times New Roman" w:hAnsi="Times New Roman" w:cs="Times New Roman"/>
          <w:sz w:val="24"/>
          <w:szCs w:val="24"/>
        </w:rPr>
        <w:t>pod opiekę nauczycielki.</w:t>
      </w:r>
    </w:p>
    <w:p w:rsidR="00080AB4" w:rsidRPr="00835FB6" w:rsidRDefault="00080AB4" w:rsidP="00080AB4">
      <w:pPr>
        <w:tabs>
          <w:tab w:val="left" w:pos="360"/>
        </w:tabs>
        <w:spacing w:after="280"/>
        <w:ind w:left="360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2) Odebranie dziecka z przedszkola - osobiste stawienie się rodzica lub osoby  upoważnionej   </w:t>
      </w:r>
      <w:r w:rsidR="00835FB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35FB6">
        <w:rPr>
          <w:rFonts w:ascii="Times New Roman" w:hAnsi="Times New Roman" w:cs="Times New Roman"/>
          <w:sz w:val="24"/>
          <w:szCs w:val="24"/>
        </w:rPr>
        <w:t>u nauczycielki i zakomunikowanie chęci odebrania dziecka z przedszkola.</w:t>
      </w:r>
    </w:p>
    <w:p w:rsidR="00080AB4" w:rsidRPr="00835FB6" w:rsidRDefault="00080AB4" w:rsidP="00080AB4">
      <w:pPr>
        <w:tabs>
          <w:tab w:val="left" w:pos="360"/>
        </w:tabs>
        <w:spacing w:after="280"/>
        <w:ind w:left="360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3) Do przestrzegania procedury zobowiązani są rodzice, opiekunowie, osoby upoważnione   </w:t>
      </w:r>
      <w:r w:rsidR="00835FB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35FB6">
        <w:rPr>
          <w:rFonts w:ascii="Times New Roman" w:hAnsi="Times New Roman" w:cs="Times New Roman"/>
          <w:sz w:val="24"/>
          <w:szCs w:val="24"/>
        </w:rPr>
        <w:t>i nauczycielki.</w:t>
      </w:r>
    </w:p>
    <w:p w:rsidR="00080AB4" w:rsidRPr="00835FB6" w:rsidRDefault="00080AB4" w:rsidP="00080AB4">
      <w:pPr>
        <w:spacing w:after="280"/>
        <w:rPr>
          <w:rStyle w:val="Pogrubienie"/>
          <w:rFonts w:ascii="Times New Roman" w:hAnsi="Times New Roman" w:cs="Times New Roman"/>
          <w:sz w:val="24"/>
          <w:szCs w:val="24"/>
        </w:rPr>
      </w:pP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 xml:space="preserve">4. Obowiązki, odpowiedzialność, upoważnienia osób realizujących zadanie, </w:t>
      </w:r>
      <w:r w:rsidRPr="00835FB6">
        <w:rPr>
          <w:rStyle w:val="Pogrubienie"/>
          <w:rFonts w:ascii="Times New Roman" w:hAnsi="Times New Roman" w:cs="Times New Roman"/>
          <w:sz w:val="24"/>
          <w:szCs w:val="24"/>
        </w:rPr>
        <w:br/>
        <w:t xml:space="preserve">    które jest  przedmiotem  procedury</w:t>
      </w:r>
    </w:p>
    <w:p w:rsidR="00080AB4" w:rsidRPr="00835FB6" w:rsidRDefault="00080AB4" w:rsidP="00080AB4">
      <w:pPr>
        <w:tabs>
          <w:tab w:val="left" w:pos="1800"/>
        </w:tabs>
        <w:spacing w:after="28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5FB6">
        <w:rPr>
          <w:rFonts w:ascii="Times New Roman" w:hAnsi="Times New Roman" w:cs="Times New Roman"/>
          <w:b/>
          <w:sz w:val="24"/>
          <w:szCs w:val="24"/>
        </w:rPr>
        <w:t>Rodzice (prawni opiekunowie):</w:t>
      </w:r>
    </w:p>
    <w:p w:rsidR="00080AB4" w:rsidRPr="00835FB6" w:rsidRDefault="00080AB4" w:rsidP="00080AB4">
      <w:pPr>
        <w:tabs>
          <w:tab w:val="left" w:pos="1080"/>
        </w:tabs>
        <w:spacing w:before="28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a) przyprowadzają i odbierają dzieci w ustalonych godzinach,</w:t>
      </w:r>
    </w:p>
    <w:p w:rsidR="00080AB4" w:rsidRPr="00835FB6" w:rsidRDefault="00080AB4" w:rsidP="00080AB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           b) upoważniają inne osoby do odbierania dzieci z przedszkola,</w:t>
      </w:r>
    </w:p>
    <w:p w:rsidR="00080AB4" w:rsidRPr="00835FB6" w:rsidRDefault="00080AB4" w:rsidP="00080AB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           c) odpowiadają za bezpieczeństwo dzieci do momentu przekazania pod opiekę </w:t>
      </w:r>
      <w:r w:rsidRPr="00835FB6">
        <w:rPr>
          <w:rFonts w:ascii="Times New Roman" w:hAnsi="Times New Roman" w:cs="Times New Roman"/>
          <w:sz w:val="24"/>
          <w:szCs w:val="24"/>
        </w:rPr>
        <w:br/>
        <w:t xml:space="preserve">               nauczycielce oraz od chwili odebrania dziecka z grupy,</w:t>
      </w:r>
    </w:p>
    <w:p w:rsidR="00080AB4" w:rsidRPr="00835FB6" w:rsidRDefault="00080AB4" w:rsidP="00080AB4">
      <w:p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B6">
        <w:rPr>
          <w:rFonts w:ascii="Times New Roman" w:hAnsi="Times New Roman" w:cs="Times New Roman"/>
          <w:b/>
          <w:sz w:val="24"/>
          <w:szCs w:val="24"/>
        </w:rPr>
        <w:t xml:space="preserve">          Nauczycielki:</w:t>
      </w:r>
    </w:p>
    <w:p w:rsidR="00080AB4" w:rsidRPr="00835FB6" w:rsidRDefault="00080AB4" w:rsidP="00080AB4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FB6">
        <w:rPr>
          <w:rFonts w:ascii="Times New Roman" w:hAnsi="Times New Roman" w:cs="Times New Roman"/>
          <w:sz w:val="24"/>
          <w:szCs w:val="24"/>
        </w:rPr>
        <w:t>a) przyjmują upoważnienia rodziców do odbierania dzieci przez inne osoby,</w:t>
      </w:r>
    </w:p>
    <w:p w:rsidR="00080AB4" w:rsidRPr="00835FB6" w:rsidRDefault="00080AB4" w:rsidP="00080AB4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b) przekazują kopie upoważnień nauczycielce pozostającej na dyżurze, </w:t>
      </w:r>
    </w:p>
    <w:p w:rsidR="00080AB4" w:rsidRPr="00835FB6" w:rsidRDefault="00080AB4" w:rsidP="00080AB4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FB6">
        <w:rPr>
          <w:rFonts w:ascii="Times New Roman" w:hAnsi="Times New Roman" w:cs="Times New Roman"/>
          <w:sz w:val="24"/>
          <w:szCs w:val="24"/>
        </w:rPr>
        <w:t>c) odpowiadają za bezpieczeństwo dzieci od momentu przyprowadzenia ich do sali do chwili odebrania przez rodzica lub osobę upoważnioną,</w:t>
      </w:r>
    </w:p>
    <w:p w:rsidR="00080AB4" w:rsidRPr="00835FB6" w:rsidRDefault="00080AB4" w:rsidP="00080AB4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FB6">
        <w:rPr>
          <w:rFonts w:ascii="Times New Roman" w:hAnsi="Times New Roman" w:cs="Times New Roman"/>
          <w:sz w:val="24"/>
          <w:szCs w:val="24"/>
        </w:rPr>
        <w:lastRenderedPageBreak/>
        <w:t xml:space="preserve">d) sprawdzają zgodność danych osoby upoważnionej zapisanych w upoważnieniu </w:t>
      </w:r>
      <w:r w:rsidRPr="00835FB6">
        <w:rPr>
          <w:rFonts w:ascii="Times New Roman" w:hAnsi="Times New Roman" w:cs="Times New Roman"/>
          <w:sz w:val="24"/>
          <w:szCs w:val="24"/>
        </w:rPr>
        <w:br/>
        <w:t xml:space="preserve">   z dowodem osobistym</w:t>
      </w:r>
    </w:p>
    <w:p w:rsidR="00080AB4" w:rsidRPr="00835FB6" w:rsidRDefault="00080AB4" w:rsidP="00080AB4">
      <w:pPr>
        <w:tabs>
          <w:tab w:val="left" w:pos="284"/>
          <w:tab w:val="left" w:pos="960"/>
          <w:tab w:val="left" w:pos="1320"/>
        </w:tabs>
        <w:spacing w:before="280"/>
        <w:ind w:left="284" w:hanging="284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>5. Opis pracy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1) Rodzice przyprowadzają dzieci do przedszkola w godzinach 6:30 - 8:30; ewentualne spóźnienia rodzice zgłaszają telefonicznie.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2) Rodzice odbierają dzieci do godziny 17:00.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3) Osoby przyprowadzające dziecko do przedszkola zobowiązane są: przebrać dziecko </w:t>
      </w:r>
      <w:r w:rsidRPr="00835FB6">
        <w:rPr>
          <w:rFonts w:ascii="Times New Roman" w:hAnsi="Times New Roman" w:cs="Times New Roman"/>
          <w:sz w:val="24"/>
          <w:szCs w:val="24"/>
        </w:rPr>
        <w:br/>
        <w:t>w szatni, osobiście przekazać dziecko nauczycielce grupy.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4) Nauczyciel nie ponosi odpowiedzialności za bezpieczeństwo dziecka pozostawionego </w:t>
      </w:r>
      <w:r w:rsidRPr="00835FB6">
        <w:rPr>
          <w:rFonts w:ascii="Times New Roman" w:hAnsi="Times New Roman" w:cs="Times New Roman"/>
          <w:sz w:val="24"/>
          <w:szCs w:val="24"/>
        </w:rPr>
        <w:br/>
        <w:t xml:space="preserve">przez rodziców/opiekunów na terenie przedszkola: przed wejściem do budynku, w szatni, </w:t>
      </w:r>
      <w:r w:rsidRPr="00835FB6">
        <w:rPr>
          <w:rFonts w:ascii="Times New Roman" w:hAnsi="Times New Roman" w:cs="Times New Roman"/>
          <w:sz w:val="24"/>
          <w:szCs w:val="24"/>
        </w:rPr>
        <w:br/>
        <w:t xml:space="preserve">przed zamkniętymi drzwiami sali zajęć. 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5) Ubiór dziecka musi być wygodny, praktyczny, bezpieczny i dostosowany do warunków atmosferycznych, umożliwiający codzienny pobyt dziecka na powietrzu.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6) Rodzice/prawni opiekunowie z chwilą pojawienia się w placówce i odebrania dziecka </w:t>
      </w:r>
      <w:r w:rsidRPr="00835FB6">
        <w:rPr>
          <w:rFonts w:ascii="Times New Roman" w:hAnsi="Times New Roman" w:cs="Times New Roman"/>
          <w:sz w:val="24"/>
          <w:szCs w:val="24"/>
        </w:rPr>
        <w:br/>
        <w:t>z  grupy, ponoszą za nie całkowitą odpowiedzialność.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7) W przypadku odbierania dziecka z ogrodu przedszkolnego osoby odbierające dziecko zobowiązane są do osobistego poinformowania nauczycielki o zamiarze odebrania dziecka.</w:t>
      </w:r>
    </w:p>
    <w:p w:rsidR="00080AB4" w:rsidRPr="00835FB6" w:rsidRDefault="00080AB4" w:rsidP="00835FB6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8) W przypadku pozostania rodzica na placu przedszkolnym po odebraniu dziecka (np. rozmowa rodzica z nauczycielem, zabawa dziecka) nauczyciel nie odpowiada za jego bezpieczeństwo.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9) Dopuszcza się możliwość odbierania dzieci przez inne osoby dorosłe, zdolne </w:t>
      </w:r>
      <w:r w:rsidRPr="00835FB6">
        <w:rPr>
          <w:rFonts w:ascii="Times New Roman" w:hAnsi="Times New Roman" w:cs="Times New Roman"/>
          <w:sz w:val="24"/>
          <w:szCs w:val="24"/>
        </w:rPr>
        <w:br/>
        <w:t>do podejmowania czynności prawnych, upoważnione na piśmie przez rodziców. Upoważnienie może być w każdej chwili odwołane lub zmienione.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10) Osoba upoważniona w momencie odbioru dziecka powinna posiadać przy sobie dowód osobisty i na żądanie nauczycielki okazać go.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11) Nauczycielka może odmówić wydania dziecka w przypadku, gdy stan osoby zamierzającej odebrać dziecko będzie wskazywał, że nie jest ona w stanie zapewnić dziecku bezpieczeństwo (np. upojenie alkoholowe).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12) O wypadku każdej odmowy wydania dziecka winien niezwłocznie być poinformowany dyrektor przedszkola. W takiej sytuacji nauczycielka lub dyrektor podejmuje wszelkie dostępne czynności w celu nawiązania kontaktu z rodzicami.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13) W sytuacjach losowych, gdy nie ma możliwości odbioru dziecka w godzinach pracy przedszkola, rodzice lub opiekunowie zobowiązani są do telefonicznego poinformowania o zaistniałej sytuacji oraz do uzgodnienia osoby i czasu odbioru dziecka.</w:t>
      </w:r>
    </w:p>
    <w:p w:rsidR="00080AB4" w:rsidRPr="00835FB6" w:rsidRDefault="00BC3651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 przypadku</w:t>
      </w:r>
      <w:r w:rsidR="00080AB4" w:rsidRPr="00835FB6">
        <w:rPr>
          <w:rFonts w:ascii="Times New Roman" w:hAnsi="Times New Roman" w:cs="Times New Roman"/>
          <w:sz w:val="24"/>
          <w:szCs w:val="24"/>
        </w:rPr>
        <w:t>, gdy dziecko nie zastanie odebrane do godziny 17:00, nauczycielka zobowiązana jest powiadomić telefonicznie rodziców lub osoby uprawnione do odbioru dziecka, o zaistniałym fakcie.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lastRenderedPageBreak/>
        <w:t xml:space="preserve">15) W przypadku, gdy pod wskazanymi numerami telefonów nie można uzyskać informacji </w:t>
      </w:r>
      <w:r w:rsidR="00835FB6">
        <w:rPr>
          <w:rFonts w:ascii="Times New Roman" w:hAnsi="Times New Roman" w:cs="Times New Roman"/>
          <w:sz w:val="24"/>
          <w:szCs w:val="24"/>
        </w:rPr>
        <w:br/>
      </w:r>
      <w:r w:rsidRPr="00835FB6">
        <w:rPr>
          <w:rFonts w:ascii="Times New Roman" w:hAnsi="Times New Roman" w:cs="Times New Roman"/>
          <w:sz w:val="24"/>
          <w:szCs w:val="24"/>
        </w:rPr>
        <w:t xml:space="preserve">o miejscu pobytu rodziców, nauczycielka oczekuje z dzieckiem w placówce przedszkolnej </w:t>
      </w:r>
      <w:r w:rsidR="00835FB6">
        <w:rPr>
          <w:rFonts w:ascii="Times New Roman" w:hAnsi="Times New Roman" w:cs="Times New Roman"/>
          <w:sz w:val="24"/>
          <w:szCs w:val="24"/>
        </w:rPr>
        <w:br/>
      </w:r>
      <w:r w:rsidRPr="00835FB6">
        <w:rPr>
          <w:rFonts w:ascii="Times New Roman" w:hAnsi="Times New Roman" w:cs="Times New Roman"/>
          <w:sz w:val="24"/>
          <w:szCs w:val="24"/>
        </w:rPr>
        <w:t>1 godzinę (do 18:00).</w:t>
      </w:r>
    </w:p>
    <w:p w:rsidR="00080AB4" w:rsidRPr="00835FB6" w:rsidRDefault="00080AB4" w:rsidP="00835FB6">
      <w:pPr>
        <w:tabs>
          <w:tab w:val="left" w:pos="284"/>
          <w:tab w:val="left" w:pos="72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15) Po upływie tego czasu nauczycielka powiadamia najbliższy komisariat policji o niemożności skontaktowania się z rodzicami  a następnie dziecko zostanie przewiezione pod opieką nauczyciela pełniącego dyżur do Pogotowia Opiekuńczego (ul. Źródlana 1a , tel. 084-6169421)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16) Kosztami przewozu dziecka do Pogotowia Opiekuńczego zostaną obciążeni rodzice/opiekunowie dziecka</w:t>
      </w:r>
      <w:r w:rsidR="00835FB6">
        <w:rPr>
          <w:rFonts w:ascii="Times New Roman" w:hAnsi="Times New Roman" w:cs="Times New Roman"/>
          <w:sz w:val="24"/>
          <w:szCs w:val="24"/>
        </w:rPr>
        <w:t>.</w:t>
      </w:r>
    </w:p>
    <w:p w:rsidR="00080AB4" w:rsidRPr="00835FB6" w:rsidRDefault="00080AB4" w:rsidP="00080AB4">
      <w:pPr>
        <w:tabs>
          <w:tab w:val="left" w:pos="284"/>
          <w:tab w:val="left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17) Życzenie rodziców dotyczące nie odbierania dziecka przez jednego z rodziców musi być poświadczone przez orzeczenie sądowe.</w:t>
      </w:r>
    </w:p>
    <w:p w:rsidR="00080AB4" w:rsidRPr="00835FB6" w:rsidRDefault="00080AB4" w:rsidP="00080AB4">
      <w:pPr>
        <w:tabs>
          <w:tab w:val="left" w:pos="284"/>
          <w:tab w:val="left" w:pos="720"/>
        </w:tabs>
        <w:spacing w:after="2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18) Na telefoniczną prośbę rodziców osoby, które nie są wskazane na upoważnieniu </w:t>
      </w:r>
      <w:r w:rsidRPr="00835FB6">
        <w:rPr>
          <w:rFonts w:ascii="Times New Roman" w:hAnsi="Times New Roman" w:cs="Times New Roman"/>
          <w:sz w:val="24"/>
          <w:szCs w:val="24"/>
        </w:rPr>
        <w:br/>
        <w:t>nie będą mogły odebrać dziecka.</w:t>
      </w:r>
    </w:p>
    <w:p w:rsidR="00080AB4" w:rsidRPr="00835FB6" w:rsidRDefault="00080AB4" w:rsidP="00080AB4">
      <w:pPr>
        <w:tabs>
          <w:tab w:val="left" w:pos="284"/>
          <w:tab w:val="left" w:pos="720"/>
        </w:tabs>
        <w:spacing w:after="2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19) W przypadku powtarzania się sytuacji odbierania dziecka po godzinie 17, dyrektor przedszkola </w:t>
      </w:r>
      <w:r w:rsidR="00835FB6">
        <w:rPr>
          <w:rFonts w:ascii="Times New Roman" w:hAnsi="Times New Roman" w:cs="Times New Roman"/>
          <w:sz w:val="24"/>
          <w:szCs w:val="24"/>
        </w:rPr>
        <w:br/>
      </w:r>
      <w:r w:rsidRPr="00835FB6">
        <w:rPr>
          <w:rFonts w:ascii="Times New Roman" w:hAnsi="Times New Roman" w:cs="Times New Roman"/>
          <w:sz w:val="24"/>
          <w:szCs w:val="24"/>
        </w:rPr>
        <w:t xml:space="preserve">w porozumieniu z radą pedagogiczną podejmuje decyzję o zawiadomieniu sądu rodzinnego </w:t>
      </w:r>
      <w:r w:rsidR="00835FB6">
        <w:rPr>
          <w:rFonts w:ascii="Times New Roman" w:hAnsi="Times New Roman" w:cs="Times New Roman"/>
          <w:sz w:val="24"/>
          <w:szCs w:val="24"/>
        </w:rPr>
        <w:br/>
      </w:r>
      <w:r w:rsidRPr="00835FB6">
        <w:rPr>
          <w:rFonts w:ascii="Times New Roman" w:hAnsi="Times New Roman" w:cs="Times New Roman"/>
          <w:sz w:val="24"/>
          <w:szCs w:val="24"/>
        </w:rPr>
        <w:t>o zaniedbaniu wychowawczym dziecka.</w:t>
      </w:r>
    </w:p>
    <w:p w:rsidR="00080AB4" w:rsidRPr="00835FB6" w:rsidRDefault="00080AB4" w:rsidP="00080AB4">
      <w:pPr>
        <w:tabs>
          <w:tab w:val="left" w:pos="0"/>
        </w:tabs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 xml:space="preserve">20) Z procedurą powinni zostać zapoznani wszyscy nauczyciele oraz rodzice najpóźniej </w:t>
      </w:r>
      <w:r w:rsidRPr="00835FB6">
        <w:rPr>
          <w:rFonts w:ascii="Times New Roman" w:hAnsi="Times New Roman" w:cs="Times New Roman"/>
          <w:sz w:val="24"/>
          <w:szCs w:val="24"/>
        </w:rPr>
        <w:br/>
        <w:t xml:space="preserve">      w dniu 01 września bieżącego roku.</w:t>
      </w:r>
    </w:p>
    <w:p w:rsidR="00080AB4" w:rsidRPr="00835FB6" w:rsidRDefault="00080AB4" w:rsidP="00080AB4">
      <w:pPr>
        <w:tabs>
          <w:tab w:val="left" w:pos="-360"/>
        </w:tabs>
        <w:spacing w:before="280" w:after="280"/>
        <w:rPr>
          <w:rStyle w:val="Pogrubienie"/>
          <w:rFonts w:ascii="Times New Roman" w:hAnsi="Times New Roman" w:cs="Times New Roman"/>
          <w:sz w:val="24"/>
          <w:szCs w:val="24"/>
        </w:rPr>
      </w:pP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>6. Tryb dokonywania zmian w procedurze.</w:t>
      </w:r>
    </w:p>
    <w:p w:rsidR="00080AB4" w:rsidRPr="00835FB6" w:rsidRDefault="00080AB4" w:rsidP="00080AB4">
      <w:pPr>
        <w:tabs>
          <w:tab w:val="left" w:pos="-360"/>
        </w:tabs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sz w:val="24"/>
          <w:szCs w:val="24"/>
        </w:rPr>
        <w:t>Ewentualnych zmian w procedurze dokonuje dyrektor.</w:t>
      </w:r>
    </w:p>
    <w:p w:rsidR="00080AB4" w:rsidRPr="00835FB6" w:rsidRDefault="00080AB4" w:rsidP="00080AB4">
      <w:pPr>
        <w:tabs>
          <w:tab w:val="left" w:pos="-360"/>
        </w:tabs>
        <w:spacing w:before="280" w:after="280"/>
        <w:ind w:left="-1080"/>
        <w:rPr>
          <w:rFonts w:ascii="Times New Roman" w:hAnsi="Times New Roman" w:cs="Times New Roman"/>
          <w:sz w:val="24"/>
          <w:szCs w:val="24"/>
        </w:rPr>
      </w:pP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835FB6">
        <w:rPr>
          <w:rStyle w:val="Pogrubienie"/>
          <w:rFonts w:ascii="Times New Roman" w:hAnsi="Times New Roman" w:cs="Times New Roman"/>
          <w:sz w:val="24"/>
          <w:szCs w:val="24"/>
        </w:rPr>
        <w:tab/>
        <w:t>7.</w:t>
      </w:r>
      <w:r w:rsidRPr="00835FB6">
        <w:rPr>
          <w:rFonts w:ascii="Times New Roman" w:hAnsi="Times New Roman" w:cs="Times New Roman"/>
          <w:sz w:val="24"/>
          <w:szCs w:val="24"/>
        </w:rPr>
        <w:t xml:space="preserve"> Procedura obowiązuje z dniem podpisania .</w:t>
      </w:r>
    </w:p>
    <w:p w:rsidR="006C09F7" w:rsidRPr="00835FB6" w:rsidRDefault="00835FB6">
      <w:pPr>
        <w:rPr>
          <w:rFonts w:ascii="Times New Roman" w:hAnsi="Times New Roman" w:cs="Times New Roman"/>
          <w:i/>
        </w:rPr>
      </w:pPr>
      <w:r w:rsidRPr="00835FB6">
        <w:rPr>
          <w:rFonts w:ascii="Times New Roman" w:hAnsi="Times New Roman" w:cs="Times New Roman"/>
          <w:i/>
        </w:rPr>
        <w:t>Zamość, dnia 26.02.2019 r.</w:t>
      </w:r>
    </w:p>
    <w:sectPr w:rsidR="006C09F7" w:rsidRPr="00835FB6" w:rsidSect="00080AB4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547"/>
    <w:multiLevelType w:val="hybridMultilevel"/>
    <w:tmpl w:val="6B004178"/>
    <w:lvl w:ilvl="0" w:tplc="E4901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849"/>
    <w:rsid w:val="00080AB4"/>
    <w:rsid w:val="006C09F7"/>
    <w:rsid w:val="00835FB6"/>
    <w:rsid w:val="00841669"/>
    <w:rsid w:val="008C4849"/>
    <w:rsid w:val="00BC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0AB4"/>
    <w:rPr>
      <w:b/>
      <w:bCs/>
    </w:rPr>
  </w:style>
  <w:style w:type="paragraph" w:styleId="Tytu">
    <w:name w:val="Title"/>
    <w:basedOn w:val="Normalny"/>
    <w:next w:val="Podtytu"/>
    <w:link w:val="TytuZnak"/>
    <w:qFormat/>
    <w:rsid w:val="00080AB4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17"/>
      <w:lang w:eastAsia="ar-SA"/>
    </w:rPr>
  </w:style>
  <w:style w:type="character" w:customStyle="1" w:styleId="TytuZnak">
    <w:name w:val="Tytuł Znak"/>
    <w:basedOn w:val="Domylnaczcionkaakapitu"/>
    <w:link w:val="Tytu"/>
    <w:rsid w:val="00080AB4"/>
    <w:rPr>
      <w:rFonts w:ascii="Book Antiqua" w:eastAsia="Times New Roman" w:hAnsi="Book Antiqua" w:cs="Times New Roman"/>
      <w:b/>
      <w:bCs/>
      <w:sz w:val="24"/>
      <w:szCs w:val="17"/>
      <w:lang w:eastAsia="ar-SA"/>
    </w:rPr>
  </w:style>
  <w:style w:type="paragraph" w:styleId="Akapitzlist">
    <w:name w:val="List Paragraph"/>
    <w:basedOn w:val="Normalny"/>
    <w:uiPriority w:val="34"/>
    <w:qFormat/>
    <w:rsid w:val="00080AB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0A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80A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0AB4"/>
    <w:rPr>
      <w:b/>
      <w:bCs/>
    </w:rPr>
  </w:style>
  <w:style w:type="paragraph" w:styleId="Tytu">
    <w:name w:val="Title"/>
    <w:basedOn w:val="Normalny"/>
    <w:next w:val="Podtytu"/>
    <w:link w:val="TytuZnak"/>
    <w:qFormat/>
    <w:rsid w:val="00080AB4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17"/>
      <w:lang w:eastAsia="ar-SA"/>
    </w:rPr>
  </w:style>
  <w:style w:type="character" w:customStyle="1" w:styleId="TytuZnak">
    <w:name w:val="Tytuł Znak"/>
    <w:basedOn w:val="Domylnaczcionkaakapitu"/>
    <w:link w:val="Tytu"/>
    <w:rsid w:val="00080AB4"/>
    <w:rPr>
      <w:rFonts w:ascii="Book Antiqua" w:eastAsia="Times New Roman" w:hAnsi="Book Antiqua" w:cs="Times New Roman"/>
      <w:b/>
      <w:bCs/>
      <w:sz w:val="24"/>
      <w:szCs w:val="17"/>
      <w:lang w:eastAsia="ar-SA"/>
    </w:rPr>
  </w:style>
  <w:style w:type="paragraph" w:styleId="Akapitzlist">
    <w:name w:val="List Paragraph"/>
    <w:basedOn w:val="Normalny"/>
    <w:uiPriority w:val="34"/>
    <w:qFormat/>
    <w:rsid w:val="00080AB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0A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80A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2019-05-09T09:55:00Z</dcterms:created>
  <dcterms:modified xsi:type="dcterms:W3CDTF">2019-05-09T14:54:00Z</dcterms:modified>
</cp:coreProperties>
</file>